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BE" w:rsidRPr="005154BE" w:rsidRDefault="005154BE" w:rsidP="005154B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5154BE">
        <w:rPr>
          <w:rFonts w:ascii="Arial" w:hAnsi="Arial" w:cs="Arial"/>
          <w:b/>
          <w:color w:val="000000" w:themeColor="text1"/>
          <w:sz w:val="28"/>
          <w:szCs w:val="28"/>
        </w:rPr>
        <w:t>Drop-in volunteer</w:t>
      </w:r>
    </w:p>
    <w:p w:rsidR="005154BE" w:rsidRPr="005154BE" w:rsidRDefault="005154BE" w:rsidP="005154BE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154BE" w:rsidRPr="005154BE" w:rsidRDefault="005154BE" w:rsidP="005154BE">
      <w:pPr>
        <w:spacing w:after="0" w:line="240" w:lineRule="auto"/>
        <w:rPr>
          <w:rFonts w:ascii="Arial" w:hAnsi="Arial" w:cs="Arial"/>
          <w:i/>
          <w:color w:val="000000" w:themeColor="text1"/>
          <w:sz w:val="24"/>
        </w:rPr>
      </w:pPr>
      <w:r w:rsidRPr="005154BE">
        <w:rPr>
          <w:rFonts w:ascii="Arial" w:hAnsi="Arial" w:cs="Arial"/>
          <w:i/>
          <w:color w:val="000000" w:themeColor="text1"/>
          <w:sz w:val="24"/>
        </w:rPr>
        <w:t xml:space="preserve">Role description </w:t>
      </w:r>
    </w:p>
    <w:p w:rsidR="005154BE" w:rsidRPr="005154BE" w:rsidRDefault="005154BE" w:rsidP="005154BE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To provide a safe, supportive and socially warm environment for all present.</w:t>
      </w:r>
    </w:p>
    <w:p w:rsidR="005154BE" w:rsidRPr="005154BE" w:rsidRDefault="005154BE" w:rsidP="005154BE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 xml:space="preserve">To be aware of health and safety matters – e.g.  attendees not allowed in kitchen or to loiter in passage way used by </w:t>
      </w:r>
      <w:proofErr w:type="spellStart"/>
      <w:r w:rsidRPr="005154BE">
        <w:rPr>
          <w:rFonts w:ascii="Arial" w:hAnsi="Arial" w:cs="Arial"/>
          <w:color w:val="000000" w:themeColor="text1"/>
          <w:sz w:val="24"/>
        </w:rPr>
        <w:t>Playaways</w:t>
      </w:r>
      <w:proofErr w:type="spellEnd"/>
      <w:r w:rsidRPr="005154BE">
        <w:rPr>
          <w:rFonts w:ascii="Arial" w:hAnsi="Arial" w:cs="Arial"/>
          <w:color w:val="000000" w:themeColor="text1"/>
          <w:sz w:val="24"/>
        </w:rPr>
        <w:t>.</w:t>
      </w:r>
    </w:p>
    <w:p w:rsidR="005154BE" w:rsidRPr="005154BE" w:rsidRDefault="005154BE" w:rsidP="005154BE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To help serve food and drinks to attendees</w:t>
      </w:r>
    </w:p>
    <w:p w:rsidR="005154BE" w:rsidRPr="005154BE" w:rsidRDefault="005154BE" w:rsidP="005154BE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 xml:space="preserve">To talk to attendees and build up supportive relationships as far as possible. </w:t>
      </w:r>
    </w:p>
    <w:p w:rsidR="005154BE" w:rsidRPr="005154BE" w:rsidRDefault="005154BE" w:rsidP="005154BE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To ensure the rooms are left as found – clean and tidied away.</w:t>
      </w:r>
    </w:p>
    <w:p w:rsidR="005154BE" w:rsidRPr="005154BE" w:rsidRDefault="005154BE" w:rsidP="005154BE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To inform the co-ordinator or ministry team of the church inability to attend or of changes to the rota and swops arranged.</w:t>
      </w:r>
    </w:p>
    <w:p w:rsidR="005154BE" w:rsidRPr="005154BE" w:rsidRDefault="005154BE" w:rsidP="005154BE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To share concerns and issues regularly with the Co-ordinator or member of the ministry team as appropriate.</w:t>
      </w:r>
    </w:p>
    <w:p w:rsidR="005154BE" w:rsidRPr="005154BE" w:rsidRDefault="005154BE" w:rsidP="005154BE">
      <w:pPr>
        <w:spacing w:after="0" w:line="240" w:lineRule="auto"/>
        <w:rPr>
          <w:rFonts w:ascii="Arial" w:hAnsi="Arial" w:cs="Arial"/>
          <w:i/>
          <w:color w:val="000000" w:themeColor="text1"/>
          <w:sz w:val="24"/>
        </w:rPr>
      </w:pPr>
    </w:p>
    <w:p w:rsidR="005154BE" w:rsidRPr="005154BE" w:rsidRDefault="005154BE" w:rsidP="005154BE">
      <w:pPr>
        <w:spacing w:after="0" w:line="240" w:lineRule="auto"/>
        <w:rPr>
          <w:rFonts w:ascii="Arial" w:hAnsi="Arial" w:cs="Arial"/>
          <w:i/>
          <w:color w:val="000000" w:themeColor="text1"/>
          <w:sz w:val="24"/>
        </w:rPr>
      </w:pPr>
      <w:r w:rsidRPr="005154BE">
        <w:rPr>
          <w:rFonts w:ascii="Arial" w:hAnsi="Arial" w:cs="Arial"/>
          <w:i/>
          <w:color w:val="000000" w:themeColor="text1"/>
          <w:sz w:val="24"/>
        </w:rPr>
        <w:t>Person specification</w:t>
      </w:r>
    </w:p>
    <w:p w:rsidR="005154BE" w:rsidRPr="005154BE" w:rsidRDefault="005154BE" w:rsidP="005154BE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Open inclusive welcoming social skills</w:t>
      </w:r>
    </w:p>
    <w:p w:rsidR="005154BE" w:rsidRPr="005154BE" w:rsidRDefault="005154BE" w:rsidP="005154BE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People skills in a situation that brings together a variety of people with multiple social needs.</w:t>
      </w:r>
    </w:p>
    <w:p w:rsidR="005154BE" w:rsidRPr="005154BE" w:rsidRDefault="005154BE" w:rsidP="005154BE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Practical skills for serving basic food and ensuring space is left as found.</w:t>
      </w:r>
    </w:p>
    <w:p w:rsidR="005154BE" w:rsidRPr="005154BE" w:rsidRDefault="005154BE" w:rsidP="005154BE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Reliable and trustworthy, able to keep confidences, when appropriate</w:t>
      </w:r>
    </w:p>
    <w:p w:rsidR="005154BE" w:rsidRPr="005154BE" w:rsidRDefault="005154BE" w:rsidP="005154BE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An understanding of appropriate boundaries</w:t>
      </w:r>
    </w:p>
    <w:p w:rsidR="005154BE" w:rsidRPr="005154BE" w:rsidRDefault="005154BE" w:rsidP="005154BE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A commitment to safeguarding  and to work within the safeguarding policy and guidelines</w:t>
      </w:r>
    </w:p>
    <w:p w:rsidR="005154BE" w:rsidRPr="005154BE" w:rsidRDefault="005154BE" w:rsidP="005154BE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Willingness to undergo safeguarding training</w:t>
      </w:r>
    </w:p>
    <w:p w:rsidR="005154BE" w:rsidRPr="005154BE" w:rsidRDefault="005154BE" w:rsidP="005154BE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</w:rPr>
      </w:pPr>
    </w:p>
    <w:p w:rsidR="005154BE" w:rsidRPr="005154BE" w:rsidRDefault="005154BE" w:rsidP="005154BE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</w:p>
    <w:p w:rsidR="005154BE" w:rsidRPr="005154BE" w:rsidRDefault="005154BE" w:rsidP="005154BE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5154BE">
        <w:rPr>
          <w:rFonts w:ascii="Arial" w:hAnsi="Arial" w:cs="Arial"/>
          <w:color w:val="000000" w:themeColor="text1"/>
          <w:sz w:val="24"/>
        </w:rPr>
        <w:t>NB volunteers will also need enhanced DBS checks adults and safeguarding training</w:t>
      </w:r>
    </w:p>
    <w:p w:rsidR="005154BE" w:rsidRDefault="005154BE" w:rsidP="005154BE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515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7E0"/>
    <w:multiLevelType w:val="hybridMultilevel"/>
    <w:tmpl w:val="FDE4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559A"/>
    <w:multiLevelType w:val="hybridMultilevel"/>
    <w:tmpl w:val="E08E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BE"/>
    <w:rsid w:val="004F7804"/>
    <w:rsid w:val="005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3EF00-6F53-4BE4-9B07-036337C4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Reform Church SW Synod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Murphy</dc:creator>
  <cp:keywords/>
  <dc:description/>
  <cp:lastModifiedBy>Jan Murphy</cp:lastModifiedBy>
  <cp:revision>1</cp:revision>
  <dcterms:created xsi:type="dcterms:W3CDTF">2018-02-05T09:53:00Z</dcterms:created>
  <dcterms:modified xsi:type="dcterms:W3CDTF">2018-02-05T09:53:00Z</dcterms:modified>
</cp:coreProperties>
</file>