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DCFE0" w14:textId="77777777" w:rsidR="00AF446D" w:rsidRDefault="00AF446D" w:rsidP="00AF446D">
      <w:pPr>
        <w:pStyle w:val="Title"/>
      </w:pPr>
      <w:r>
        <w:t>Property Information sheet 11.7</w:t>
      </w:r>
    </w:p>
    <w:p w14:paraId="6A23951B" w14:textId="0B41CFCE" w:rsidR="00AF446D" w:rsidRDefault="00AF446D" w:rsidP="00AF446D">
      <w:pPr>
        <w:pStyle w:val="Title"/>
      </w:pPr>
      <w:r>
        <w:t>Electrical Safety</w:t>
      </w:r>
    </w:p>
    <w:p w14:paraId="721C2F42" w14:textId="09DAFA36" w:rsidR="00AF446D" w:rsidRDefault="00AF446D" w:rsidP="00AF446D">
      <w:pPr>
        <w:pStyle w:val="Title"/>
      </w:pPr>
      <w:r>
        <w:t xml:space="preserve">Portable Appliance Testing </w:t>
      </w:r>
      <w:r>
        <w:t xml:space="preserve"> (PAT)</w:t>
      </w:r>
      <w:r>
        <w:t>- Frequency of Inspections</w:t>
      </w:r>
    </w:p>
    <w:p w14:paraId="3E4DD9E2" w14:textId="77777777" w:rsidR="00AF446D" w:rsidRDefault="00AF446D" w:rsidP="00AF446D"/>
    <w:p w14:paraId="4BAC83F3" w14:textId="77777777" w:rsidR="00AF446D" w:rsidRDefault="00AF446D" w:rsidP="00AF446D">
      <w:r>
        <w:t xml:space="preserve">The frequency of safety testing for electrical appliances depends on the nature of the equipment and its location and use.  </w:t>
      </w:r>
      <w:r w:rsidRPr="00DE6A9F">
        <w:t xml:space="preserve">Regardless of </w:t>
      </w:r>
      <w:r>
        <w:t xml:space="preserve">recommended </w:t>
      </w:r>
      <w:r w:rsidRPr="00DE6A9F">
        <w:t>testing frequencies, any equipment which looks in poor condition, or has been damaged, should be inspected and tested prior to use.</w:t>
      </w:r>
    </w:p>
    <w:p w14:paraId="344EDABE" w14:textId="77777777" w:rsidR="00AF446D" w:rsidRDefault="00AF446D" w:rsidP="00AF446D"/>
    <w:p w14:paraId="502A8037" w14:textId="77777777" w:rsidR="00AF446D" w:rsidRDefault="00AF446D" w:rsidP="00AF446D">
      <w:r>
        <w:t>Equipment used in a youth centre, used by young people, or which is moved regularly or subject to heavy use/wear and tear should be tested annually.</w:t>
      </w:r>
    </w:p>
    <w:p w14:paraId="0985ABFB" w14:textId="77777777" w:rsidR="00AF446D" w:rsidRDefault="00AF446D" w:rsidP="00AF446D"/>
    <w:p w14:paraId="6823622C" w14:textId="77777777" w:rsidR="00AF446D" w:rsidRDefault="00AF446D" w:rsidP="00AF446D">
      <w:r>
        <w:t>Otherwise portable electrical equipment can generally be tested every 2 years unless there is cause for concern. Appliances can include any of the following :-</w:t>
      </w:r>
    </w:p>
    <w:p w14:paraId="307A0F59" w14:textId="77777777" w:rsidR="00AF446D" w:rsidRDefault="00AF446D" w:rsidP="00AF446D"/>
    <w:p w14:paraId="55AB893F" w14:textId="77777777" w:rsidR="00AF446D" w:rsidRDefault="00AF446D" w:rsidP="00AF446D">
      <w:r>
        <w:t xml:space="preserve">kettles, water heaters, vacuum cleaners, power tools, desk lamps, fans, floor polishers, extension leads, gardening equipment and toasters, portable stereos, some computer equipment, small desk lamps, televisions, video and DVD players, and television -top boxes. </w:t>
      </w:r>
    </w:p>
    <w:p w14:paraId="30BD0D67" w14:textId="77777777" w:rsidR="00AF446D" w:rsidRDefault="00AF446D" w:rsidP="00AF446D"/>
    <w:p w14:paraId="5FB80840" w14:textId="77777777" w:rsidR="00AF446D" w:rsidRDefault="00AF446D" w:rsidP="00AF446D"/>
    <w:p w14:paraId="22CF22A7" w14:textId="77777777" w:rsidR="00F03397" w:rsidRDefault="00F03397"/>
    <w:sectPr w:rsidR="00F03397" w:rsidSect="00AF446D">
      <w:pgSz w:w="11906" w:h="16838"/>
      <w:pgMar w:top="1134"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6D"/>
    <w:rsid w:val="004403DD"/>
    <w:rsid w:val="00AF446D"/>
    <w:rsid w:val="00EA1956"/>
    <w:rsid w:val="00F03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A71B"/>
  <w15:chartTrackingRefBased/>
  <w15:docId w15:val="{F2A79FBC-3E36-4A7A-ABA9-CCD6E757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AF446D"/>
    <w:pPr>
      <w:spacing w:after="0" w:line="300" w:lineRule="exact"/>
    </w:pPr>
    <w:rPr>
      <w:rFonts w:ascii="Arial" w:eastAsia="Times New Roman" w:hAnsi="Arial" w:cs="Arial"/>
      <w:color w:val="202124"/>
      <w:kern w:val="0"/>
      <w:shd w:val="clear" w:color="auto" w:fill="FFFFFF"/>
      <w:lang w:eastAsia="en-GB"/>
      <w14:ligatures w14:val="none"/>
    </w:rPr>
  </w:style>
  <w:style w:type="paragraph" w:styleId="Heading1">
    <w:name w:val="heading 1"/>
    <w:basedOn w:val="Normal"/>
    <w:next w:val="Normal"/>
    <w:link w:val="Heading1Char"/>
    <w:uiPriority w:val="9"/>
    <w:qFormat/>
    <w:rsid w:val="00AF446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shd w:val="clear" w:color="auto" w:fill="auto"/>
      <w:lang w:eastAsia="en-US"/>
      <w14:ligatures w14:val="standardContextual"/>
    </w:rPr>
  </w:style>
  <w:style w:type="paragraph" w:styleId="Heading2">
    <w:name w:val="heading 2"/>
    <w:basedOn w:val="Normal"/>
    <w:next w:val="Normal"/>
    <w:link w:val="Heading2Char"/>
    <w:uiPriority w:val="9"/>
    <w:semiHidden/>
    <w:unhideWhenUsed/>
    <w:qFormat/>
    <w:rsid w:val="00AF446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shd w:val="clear" w:color="auto" w:fill="auto"/>
      <w:lang w:eastAsia="en-US"/>
      <w14:ligatures w14:val="standardContextual"/>
    </w:rPr>
  </w:style>
  <w:style w:type="paragraph" w:styleId="Heading3">
    <w:name w:val="heading 3"/>
    <w:basedOn w:val="Normal"/>
    <w:next w:val="Normal"/>
    <w:link w:val="Heading3Char"/>
    <w:uiPriority w:val="9"/>
    <w:semiHidden/>
    <w:unhideWhenUsed/>
    <w:qFormat/>
    <w:rsid w:val="00AF446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shd w:val="clear" w:color="auto" w:fill="auto"/>
      <w:lang w:eastAsia="en-US"/>
      <w14:ligatures w14:val="standardContextual"/>
    </w:rPr>
  </w:style>
  <w:style w:type="paragraph" w:styleId="Heading4">
    <w:name w:val="heading 4"/>
    <w:basedOn w:val="Normal"/>
    <w:next w:val="Normal"/>
    <w:link w:val="Heading4Char"/>
    <w:uiPriority w:val="9"/>
    <w:semiHidden/>
    <w:unhideWhenUsed/>
    <w:qFormat/>
    <w:rsid w:val="00AF446D"/>
    <w:pPr>
      <w:keepNext/>
      <w:keepLines/>
      <w:spacing w:before="80" w:after="40" w:line="259" w:lineRule="auto"/>
      <w:outlineLvl w:val="3"/>
    </w:pPr>
    <w:rPr>
      <w:rFonts w:asciiTheme="minorHAnsi" w:eastAsiaTheme="majorEastAsia" w:hAnsiTheme="minorHAnsi" w:cstheme="majorBidi"/>
      <w:i/>
      <w:iCs/>
      <w:color w:val="0F4761" w:themeColor="accent1" w:themeShade="BF"/>
      <w:kern w:val="2"/>
      <w:shd w:val="clear" w:color="auto" w:fill="auto"/>
      <w:lang w:eastAsia="en-US"/>
      <w14:ligatures w14:val="standardContextual"/>
    </w:rPr>
  </w:style>
  <w:style w:type="paragraph" w:styleId="Heading5">
    <w:name w:val="heading 5"/>
    <w:basedOn w:val="Normal"/>
    <w:next w:val="Normal"/>
    <w:link w:val="Heading5Char"/>
    <w:uiPriority w:val="9"/>
    <w:semiHidden/>
    <w:unhideWhenUsed/>
    <w:qFormat/>
    <w:rsid w:val="00AF446D"/>
    <w:pPr>
      <w:keepNext/>
      <w:keepLines/>
      <w:spacing w:before="80" w:after="40" w:line="259" w:lineRule="auto"/>
      <w:outlineLvl w:val="4"/>
    </w:pPr>
    <w:rPr>
      <w:rFonts w:asciiTheme="minorHAnsi" w:eastAsiaTheme="majorEastAsia" w:hAnsiTheme="minorHAnsi" w:cstheme="majorBidi"/>
      <w:color w:val="0F4761" w:themeColor="accent1" w:themeShade="BF"/>
      <w:kern w:val="2"/>
      <w:shd w:val="clear" w:color="auto" w:fill="auto"/>
      <w:lang w:eastAsia="en-US"/>
      <w14:ligatures w14:val="standardContextual"/>
    </w:rPr>
  </w:style>
  <w:style w:type="paragraph" w:styleId="Heading6">
    <w:name w:val="heading 6"/>
    <w:basedOn w:val="Normal"/>
    <w:next w:val="Normal"/>
    <w:link w:val="Heading6Char"/>
    <w:uiPriority w:val="9"/>
    <w:semiHidden/>
    <w:unhideWhenUsed/>
    <w:qFormat/>
    <w:rsid w:val="00AF446D"/>
    <w:pPr>
      <w:keepNext/>
      <w:keepLines/>
      <w:spacing w:before="40" w:line="259" w:lineRule="auto"/>
      <w:outlineLvl w:val="5"/>
    </w:pPr>
    <w:rPr>
      <w:rFonts w:asciiTheme="minorHAnsi" w:eastAsiaTheme="majorEastAsia" w:hAnsiTheme="minorHAnsi" w:cstheme="majorBidi"/>
      <w:i/>
      <w:iCs/>
      <w:color w:val="595959" w:themeColor="text1" w:themeTint="A6"/>
      <w:kern w:val="2"/>
      <w:shd w:val="clear" w:color="auto" w:fill="auto"/>
      <w:lang w:eastAsia="en-US"/>
      <w14:ligatures w14:val="standardContextual"/>
    </w:rPr>
  </w:style>
  <w:style w:type="paragraph" w:styleId="Heading7">
    <w:name w:val="heading 7"/>
    <w:basedOn w:val="Normal"/>
    <w:next w:val="Normal"/>
    <w:link w:val="Heading7Char"/>
    <w:uiPriority w:val="9"/>
    <w:semiHidden/>
    <w:unhideWhenUsed/>
    <w:qFormat/>
    <w:rsid w:val="00AF446D"/>
    <w:pPr>
      <w:keepNext/>
      <w:keepLines/>
      <w:spacing w:before="40" w:line="259" w:lineRule="auto"/>
      <w:outlineLvl w:val="6"/>
    </w:pPr>
    <w:rPr>
      <w:rFonts w:asciiTheme="minorHAnsi" w:eastAsiaTheme="majorEastAsia" w:hAnsiTheme="minorHAnsi" w:cstheme="majorBidi"/>
      <w:color w:val="595959" w:themeColor="text1" w:themeTint="A6"/>
      <w:kern w:val="2"/>
      <w:shd w:val="clear" w:color="auto" w:fill="auto"/>
      <w:lang w:eastAsia="en-US"/>
      <w14:ligatures w14:val="standardContextual"/>
    </w:rPr>
  </w:style>
  <w:style w:type="paragraph" w:styleId="Heading8">
    <w:name w:val="heading 8"/>
    <w:basedOn w:val="Normal"/>
    <w:next w:val="Normal"/>
    <w:link w:val="Heading8Char"/>
    <w:uiPriority w:val="9"/>
    <w:semiHidden/>
    <w:unhideWhenUsed/>
    <w:qFormat/>
    <w:rsid w:val="00AF446D"/>
    <w:pPr>
      <w:keepNext/>
      <w:keepLines/>
      <w:spacing w:line="259" w:lineRule="auto"/>
      <w:outlineLvl w:val="7"/>
    </w:pPr>
    <w:rPr>
      <w:rFonts w:asciiTheme="minorHAnsi" w:eastAsiaTheme="majorEastAsia" w:hAnsiTheme="minorHAnsi" w:cstheme="majorBidi"/>
      <w:i/>
      <w:iCs/>
      <w:color w:val="272727" w:themeColor="text1" w:themeTint="D8"/>
      <w:kern w:val="2"/>
      <w:shd w:val="clear" w:color="auto" w:fill="auto"/>
      <w:lang w:eastAsia="en-US"/>
      <w14:ligatures w14:val="standardContextual"/>
    </w:rPr>
  </w:style>
  <w:style w:type="paragraph" w:styleId="Heading9">
    <w:name w:val="heading 9"/>
    <w:basedOn w:val="Normal"/>
    <w:next w:val="Normal"/>
    <w:link w:val="Heading9Char"/>
    <w:uiPriority w:val="9"/>
    <w:semiHidden/>
    <w:unhideWhenUsed/>
    <w:qFormat/>
    <w:rsid w:val="00AF446D"/>
    <w:pPr>
      <w:keepNext/>
      <w:keepLines/>
      <w:spacing w:line="259" w:lineRule="auto"/>
      <w:outlineLvl w:val="8"/>
    </w:pPr>
    <w:rPr>
      <w:rFonts w:asciiTheme="minorHAnsi" w:eastAsiaTheme="majorEastAsia" w:hAnsiTheme="minorHAnsi" w:cstheme="majorBidi"/>
      <w:color w:val="272727" w:themeColor="text1" w:themeTint="D8"/>
      <w:kern w:val="2"/>
      <w:shd w:val="clear" w:color="auto" w:fill="auto"/>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4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4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4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4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4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4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4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4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46D"/>
    <w:rPr>
      <w:rFonts w:eastAsiaTheme="majorEastAsia" w:cstheme="majorBidi"/>
      <w:color w:val="272727" w:themeColor="text1" w:themeTint="D8"/>
    </w:rPr>
  </w:style>
  <w:style w:type="paragraph" w:styleId="Title">
    <w:name w:val="Title"/>
    <w:basedOn w:val="Normal"/>
    <w:next w:val="Normal"/>
    <w:link w:val="TitleChar"/>
    <w:qFormat/>
    <w:rsid w:val="00AF446D"/>
    <w:pPr>
      <w:spacing w:after="80" w:line="240" w:lineRule="auto"/>
      <w:contextualSpacing/>
    </w:pPr>
    <w:rPr>
      <w:rFonts w:asciiTheme="majorHAnsi" w:eastAsiaTheme="majorEastAsia" w:hAnsiTheme="majorHAnsi" w:cstheme="majorBidi"/>
      <w:color w:val="auto"/>
      <w:spacing w:val="-10"/>
      <w:kern w:val="28"/>
      <w:sz w:val="56"/>
      <w:szCs w:val="56"/>
      <w:shd w:val="clear" w:color="auto" w:fill="auto"/>
      <w:lang w:eastAsia="en-US"/>
      <w14:ligatures w14:val="standardContextual"/>
    </w:rPr>
  </w:style>
  <w:style w:type="character" w:customStyle="1" w:styleId="TitleChar">
    <w:name w:val="Title Char"/>
    <w:basedOn w:val="DefaultParagraphFont"/>
    <w:link w:val="Title"/>
    <w:rsid w:val="00AF44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46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shd w:val="clear" w:color="auto" w:fill="auto"/>
      <w:lang w:eastAsia="en-US"/>
      <w14:ligatures w14:val="standardContextual"/>
    </w:rPr>
  </w:style>
  <w:style w:type="character" w:customStyle="1" w:styleId="SubtitleChar">
    <w:name w:val="Subtitle Char"/>
    <w:basedOn w:val="DefaultParagraphFont"/>
    <w:link w:val="Subtitle"/>
    <w:uiPriority w:val="11"/>
    <w:rsid w:val="00AF44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46D"/>
    <w:pPr>
      <w:spacing w:before="160" w:after="160" w:line="259" w:lineRule="auto"/>
      <w:jc w:val="center"/>
    </w:pPr>
    <w:rPr>
      <w:rFonts w:asciiTheme="minorHAnsi" w:eastAsiaTheme="minorHAnsi" w:hAnsiTheme="minorHAnsi" w:cstheme="minorBidi"/>
      <w:i/>
      <w:iCs/>
      <w:color w:val="404040" w:themeColor="text1" w:themeTint="BF"/>
      <w:kern w:val="2"/>
      <w:shd w:val="clear" w:color="auto" w:fill="auto"/>
      <w:lang w:eastAsia="en-US"/>
      <w14:ligatures w14:val="standardContextual"/>
    </w:rPr>
  </w:style>
  <w:style w:type="character" w:customStyle="1" w:styleId="QuoteChar">
    <w:name w:val="Quote Char"/>
    <w:basedOn w:val="DefaultParagraphFont"/>
    <w:link w:val="Quote"/>
    <w:uiPriority w:val="29"/>
    <w:rsid w:val="00AF446D"/>
    <w:rPr>
      <w:i/>
      <w:iCs/>
      <w:color w:val="404040" w:themeColor="text1" w:themeTint="BF"/>
    </w:rPr>
  </w:style>
  <w:style w:type="paragraph" w:styleId="ListParagraph">
    <w:name w:val="List Paragraph"/>
    <w:basedOn w:val="Normal"/>
    <w:uiPriority w:val="34"/>
    <w:qFormat/>
    <w:rsid w:val="00AF446D"/>
    <w:pPr>
      <w:spacing w:after="160" w:line="259" w:lineRule="auto"/>
      <w:ind w:left="720"/>
      <w:contextualSpacing/>
    </w:pPr>
    <w:rPr>
      <w:rFonts w:asciiTheme="minorHAnsi" w:eastAsiaTheme="minorHAnsi" w:hAnsiTheme="minorHAnsi" w:cstheme="minorBidi"/>
      <w:color w:val="auto"/>
      <w:kern w:val="2"/>
      <w:shd w:val="clear" w:color="auto" w:fill="auto"/>
      <w:lang w:eastAsia="en-US"/>
      <w14:ligatures w14:val="standardContextual"/>
    </w:rPr>
  </w:style>
  <w:style w:type="character" w:styleId="IntenseEmphasis">
    <w:name w:val="Intense Emphasis"/>
    <w:basedOn w:val="DefaultParagraphFont"/>
    <w:uiPriority w:val="21"/>
    <w:qFormat/>
    <w:rsid w:val="00AF446D"/>
    <w:rPr>
      <w:i/>
      <w:iCs/>
      <w:color w:val="0F4761" w:themeColor="accent1" w:themeShade="BF"/>
    </w:rPr>
  </w:style>
  <w:style w:type="paragraph" w:styleId="IntenseQuote">
    <w:name w:val="Intense Quote"/>
    <w:basedOn w:val="Normal"/>
    <w:next w:val="Normal"/>
    <w:link w:val="IntenseQuoteChar"/>
    <w:uiPriority w:val="30"/>
    <w:qFormat/>
    <w:rsid w:val="00AF446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hd w:val="clear" w:color="auto" w:fill="auto"/>
      <w:lang w:eastAsia="en-US"/>
      <w14:ligatures w14:val="standardContextual"/>
    </w:rPr>
  </w:style>
  <w:style w:type="character" w:customStyle="1" w:styleId="IntenseQuoteChar">
    <w:name w:val="Intense Quote Char"/>
    <w:basedOn w:val="DefaultParagraphFont"/>
    <w:link w:val="IntenseQuote"/>
    <w:uiPriority w:val="30"/>
    <w:rsid w:val="00AF446D"/>
    <w:rPr>
      <w:i/>
      <w:iCs/>
      <w:color w:val="0F4761" w:themeColor="accent1" w:themeShade="BF"/>
    </w:rPr>
  </w:style>
  <w:style w:type="character" w:styleId="IntenseReference">
    <w:name w:val="Intense Reference"/>
    <w:basedOn w:val="DefaultParagraphFont"/>
    <w:uiPriority w:val="32"/>
    <w:qFormat/>
    <w:rsid w:val="00AF44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D0C4669380742A1B829EC0148DB74" ma:contentTypeVersion="13" ma:contentTypeDescription="Create a new document." ma:contentTypeScope="" ma:versionID="5359d9e57074208e859fe92b0d9afdb8">
  <xsd:schema xmlns:xsd="http://www.w3.org/2001/XMLSchema" xmlns:xs="http://www.w3.org/2001/XMLSchema" xmlns:p="http://schemas.microsoft.com/office/2006/metadata/properties" xmlns:ns2="4d1b3a59-dd01-472f-ac29-390334cac675" xmlns:ns3="e49cf2cc-7b8c-475b-ba82-c6c297c2f123" targetNamespace="http://schemas.microsoft.com/office/2006/metadata/properties" ma:root="true" ma:fieldsID="67b6f9ab69c9a489f47cefea6dddfa11" ns2:_="" ns3:_="">
    <xsd:import namespace="4d1b3a59-dd01-472f-ac29-390334cac675"/>
    <xsd:import namespace="e49cf2cc-7b8c-475b-ba82-c6c297c2f1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b3a59-dd01-472f-ac29-390334ca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e73b9e-5d61-4c31-b113-d6c9c58b6a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cf2cc-7b8c-475b-ba82-c6c297c2f1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9d9dad-49f3-4adf-8c54-d460bb35a6c6}" ma:internalName="TaxCatchAll" ma:showField="CatchAllData" ma:web="e49cf2cc-7b8c-475b-ba82-c6c297c2f1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9cf2cc-7b8c-475b-ba82-c6c297c2f123" xsi:nil="true"/>
    <lcf76f155ced4ddcb4097134ff3c332f xmlns="4d1b3a59-dd01-472f-ac29-390334cac6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DB8E26-5A74-4D26-9BE4-A75823C72DA5}"/>
</file>

<file path=customXml/itemProps2.xml><?xml version="1.0" encoding="utf-8"?>
<ds:datastoreItem xmlns:ds="http://schemas.openxmlformats.org/officeDocument/2006/customXml" ds:itemID="{18A3D817-1982-4E55-A255-87562996C64B}"/>
</file>

<file path=customXml/itemProps3.xml><?xml version="1.0" encoding="utf-8"?>
<ds:datastoreItem xmlns:ds="http://schemas.openxmlformats.org/officeDocument/2006/customXml" ds:itemID="{81C42ADA-4279-442C-B772-A150D0F1CF4A}"/>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Property1</dc:creator>
  <cp:keywords/>
  <dc:description/>
  <cp:lastModifiedBy>Property1</cp:lastModifiedBy>
  <cp:revision>1</cp:revision>
  <dcterms:created xsi:type="dcterms:W3CDTF">2025-07-03T13:09:00Z</dcterms:created>
  <dcterms:modified xsi:type="dcterms:W3CDTF">2025-07-03T13:11:00Z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0x010100DC9D0C4669380742A1B829EC0148DB74</vt:lpwstr>
  </property>
</Properties>
</file>